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jc w:val="center"/>
      </w:pPr>
      <w:r>
        <w:rPr>
          <w:rFonts w:ascii="Calibri" w:cs="Calibri" w:eastAsia="Calibri" w:hAnsi="Calibri"/>
          <w:b/>
          <w:bCs/>
          <w:color w:val="1F7A4D"/>
          <w:sz w:val="56"/>
          <w:szCs w:val="56"/>
        </w:rPr>
        <w:t xml:space="preserve">Naturopathy Centre</w:t>
      </w:r>
    </w:p>
    <w:p>
      <w:pPr>
        <w:spacing w:after="120"/>
        <w:jc w:val="center"/>
      </w:pPr>
      <w:r>
        <w:rPr>
          <w:rFonts w:ascii="Calibri" w:cs="Calibri" w:eastAsia="Calibri" w:hAnsi="Calibri"/>
          <w:b/>
          <w:bCs/>
          <w:color w:val="1B2A22"/>
          <w:sz w:val="40"/>
          <w:szCs w:val="40"/>
        </w:rPr>
        <w:t xml:space="preserve">How to Register as a Naturopath or Clinic</w:t>
      </w:r>
    </w:p>
    <w:p>
      <w:pPr>
        <w:pBdr>
          <w:bottom w:val="single" w:color="1F7A4D" w:sz="8" w:space="8"/>
        </w:pBdr>
        <w:spacing w:after="400"/>
        <w:jc w:val="center"/>
      </w:pPr>
      <w:r>
        <w:rPr>
          <w:rFonts w:ascii="Calibri" w:cs="Calibri" w:eastAsia="Calibri" w:hAnsi="Calibri"/>
          <w:color w:val="5A6B62"/>
          <w:sz w:val="24"/>
          <w:szCs w:val="24"/>
        </w:rPr>
        <w:t xml:space="preserve">A complete, step-by-step walkthrough of the sign-up and profile setup process</w:t>
      </w:r>
    </w:p>
    <w:p>
      <w:pPr>
        <w:spacing w:after="200" w:before="200"/>
      </w:pPr>
      <w:r>
        <w:rPr>
          <w:rFonts w:ascii="Calibri" w:cs="Calibri" w:eastAsia="Calibri" w:hAnsi="Calibri"/>
          <w:b/>
          <w:bCs/>
          <w:color w:val="1F7A4D"/>
          <w:sz w:val="32"/>
          <w:szCs w:val="32"/>
        </w:rPr>
        <w:t xml:space="preserve">Overview</w:t>
      </w:r>
    </w:p>
    <w:p>
      <w:pPr>
        <w:spacing w:after="160"/>
      </w:pPr>
      <w:r>
        <w:rPr>
          <w:rFonts w:ascii="Calibri" w:cs="Calibri" w:eastAsia="Calibri" w:hAnsi="Calibri"/>
          <w:sz w:val="22"/>
          <w:szCs w:val="22"/>
        </w:rPr>
        <w:t xml:space="preserve">Naturopathy Centre is a naturopath and naturopathy-clinic directory and booking platform. Naturopaths and clinic owners register as members, complete a guided profile setup (the onboarding wizard) and submit the profile for review. Once the team approves it, the profile goes live and becomes searchable and bookable by patients.</w:t>
      </w:r>
    </w:p>
    <w:p>
      <w:pPr>
        <w:pStyle w:val="Heading1"/>
        <w:keepNext/>
        <w:spacing w:after="120" w:before="360"/>
      </w:pPr>
      <w:r>
        <w:rPr>
          <w:rFonts w:ascii="Calibri" w:cs="Calibri" w:eastAsia="Calibri" w:hAnsi="Calibri"/>
          <w:b/>
          <w:bCs/>
          <w:color w:val="1F7A4D"/>
          <w:sz w:val="30"/>
          <w:szCs w:val="30"/>
        </w:rPr>
        <w:t xml:space="preserve">1. Create a Free Account</w:t>
      </w:r>
    </w:p>
    <w:p>
      <w:pPr>
        <w:spacing w:after="140"/>
      </w:pPr>
      <w:r>
        <w:rPr>
          <w:rFonts w:ascii="Calibri" w:cs="Calibri" w:eastAsia="Calibri" w:hAnsi="Calibri"/>
          <w:sz w:val="22"/>
          <w:szCs w:val="22"/>
        </w:rPr>
        <w:t xml:space="preserve">Registration starts at the Create Your Free Account page. There is no separate registration form for name, email and password — Naturopathy Centre currently only supports account creation through Google Sign-In.</w:t>
      </w:r>
    </w:p>
    <w:p>
      <w:pPr>
        <w:pStyle w:val="Heading2"/>
        <w:keepNext/>
        <w:spacing w:after="80" w:before="240"/>
      </w:pPr>
      <w:r>
        <w:rPr>
          <w:rFonts w:ascii="Calibri" w:cs="Calibri" w:eastAsia="Calibri" w:hAnsi="Calibri"/>
          <w:b/>
          <w:bCs/>
          <w:color w:val="1B2A22"/>
          <w:sz w:val="25"/>
          <w:szCs w:val="25"/>
        </w:rPr>
        <w:t xml:space="preserve">What to do on this screen</w:t>
      </w:r>
    </w:p>
    <w:p>
      <w:pPr>
        <w:pStyle w:val="ListParagraph"/>
        <w:numPr>
          <w:ilvl w:val="0"/>
          <w:numId w:val="2"/>
        </w:numPr>
        <w:spacing w:after="80"/>
      </w:pPr>
      <w:r>
        <w:rPr>
          <w:rFonts w:ascii="Calibri" w:cs="Calibri" w:eastAsia="Calibri" w:hAnsi="Calibri"/>
          <w:sz w:val="22"/>
          <w:szCs w:val="22"/>
        </w:rPr>
        <w:t xml:space="preserve">Go to the "Partner with Us" page (reachable from the footer on desktop, or the menu on mobile).</w:t>
      </w:r>
    </w:p>
    <w:p>
      <w:pPr>
        <w:pStyle w:val="ListParagraph"/>
        <w:numPr>
          <w:ilvl w:val="0"/>
          <w:numId w:val="2"/>
        </w:numPr>
        <w:spacing w:after="80"/>
      </w:pPr>
      <w:r>
        <w:rPr>
          <w:rFonts w:ascii="Calibri" w:cs="Calibri" w:eastAsia="Calibri" w:hAnsi="Calibri"/>
          <w:sz w:val="22"/>
          <w:szCs w:val="22"/>
        </w:rPr>
        <w:t xml:space="preserve">At the top, choose the role tab that matches you: Naturopath or Clinic. A naturopath registering individually should choose Naturopath; someone registering on behalf of a clinic should choose Clinic. Both lead into the same onboarding wizard afterward.</w:t>
      </w:r>
    </w:p>
    <w:p>
      <w:pPr>
        <w:pStyle w:val="ListParagraph"/>
        <w:numPr>
          <w:ilvl w:val="0"/>
          <w:numId w:val="2"/>
        </w:numPr>
        <w:spacing w:after="80"/>
      </w:pPr>
      <w:r>
        <w:rPr>
          <w:rFonts w:ascii="Calibri" w:cs="Calibri" w:eastAsia="Calibri" w:hAnsi="Calibri"/>
          <w:sz w:val="22"/>
          <w:szCs w:val="22"/>
        </w:rPr>
        <w:t xml:space="preserve">A short note confirms the chosen role.</w:t>
      </w:r>
    </w:p>
    <w:p>
      <w:pPr>
        <w:pStyle w:val="ListParagraph"/>
        <w:numPr>
          <w:ilvl w:val="0"/>
          <w:numId w:val="2"/>
        </w:numPr>
        <w:spacing w:after="80"/>
      </w:pPr>
      <w:r>
        <w:rPr>
          <w:rFonts w:ascii="Calibri" w:cs="Calibri" w:eastAsia="Calibri" w:hAnsi="Calibri"/>
          <w:sz w:val="22"/>
          <w:szCs w:val="22"/>
        </w:rPr>
        <w:t xml:space="preserve">Click Continue with Google and sign in with the Google account you want tied to your Naturopathy Centre profile.</w:t>
      </w:r>
    </w:p>
    <w:p>
      <w:pPr>
        <w:spacing w:after="140"/>
      </w:pPr>
      <w:r>
        <w:rPr>
          <w:rFonts w:ascii="Calibri" w:cs="Calibri" w:eastAsia="Calibri" w:hAnsi="Calibri"/>
          <w:sz w:val="22"/>
          <w:szCs w:val="22"/>
        </w:rPr>
        <w:t xml:space="preserve">After Google confirms your identity, Naturopathy Centre either logs into a matching existing account, or — for a brand-new email — creates a new Naturopath or Clinic Owner account with the role you chose. Either way, you're sent straight into the onboarding wizard next.</w:t>
      </w:r>
    </w:p>
    <w:p>
      <w:pPr>
        <w:pStyle w:val="Heading1"/>
        <w:keepNext/>
        <w:spacing w:after="120" w:before="360"/>
      </w:pPr>
      <w:r>
        <w:rPr>
          <w:rFonts w:ascii="Calibri" w:cs="Calibri" w:eastAsia="Calibri" w:hAnsi="Calibri"/>
          <w:b/>
          <w:bCs/>
          <w:color w:val="1F7A4D"/>
          <w:sz w:val="30"/>
          <w:szCs w:val="30"/>
        </w:rPr>
        <w:t xml:space="preserve">2. The Onboarding Wizard</w:t>
      </w:r>
    </w:p>
    <w:p>
      <w:pPr>
        <w:spacing w:after="140"/>
      </w:pPr>
      <w:r>
        <w:rPr>
          <w:rFonts w:ascii="Calibri" w:cs="Calibri" w:eastAsia="Calibri" w:hAnsi="Calibri"/>
          <w:sz w:val="22"/>
          <w:szCs w:val="22"/>
        </w:rPr>
        <w:t xml:space="preserve">Every new Naturopath or Clinic Owner account is redirected into the onboarding wizard immediately after signing in. This is a single guided form split into 6 steps, with a progress bar at the top and Back / Continue buttons at the bottom of each step. Nothing goes live yet — the wizard only builds up the profile that gets submitted for review at the very end.</w:t>
      </w:r>
    </w:p>
    <w:p>
      <w:pPr>
        <w:pStyle w:val="Heading1"/>
        <w:keepNext/>
        <w:spacing w:after="120" w:before="360"/>
      </w:pPr>
      <w:r>
        <w:rPr>
          <w:rFonts w:ascii="Calibri" w:cs="Calibri" w:eastAsia="Calibri" w:hAnsi="Calibri"/>
          <w:b/>
          <w:bCs/>
          <w:color w:val="1F7A4D"/>
          <w:sz w:val="30"/>
          <w:szCs w:val="30"/>
        </w:rPr>
        <w:t xml:space="preserve">Step 1 — Your Details</w:t>
      </w:r>
    </w:p>
    <w:p>
      <w:pPr>
        <w:spacing w:after="140"/>
      </w:pPr>
      <w:r>
        <w:rPr>
          <w:rFonts w:ascii="Calibri" w:cs="Calibri" w:eastAsia="Calibri" w:hAnsi="Calibri"/>
          <w:sz w:val="22"/>
          <w:szCs w:val="22"/>
        </w:rPr>
        <w:t xml:space="preserve">The first step collects information about the naturopath personally.</w:t>
      </w:r>
    </w:p>
    <w:p>
      <w:pPr>
        <w:pStyle w:val="ListParagraph"/>
        <w:numPr>
          <w:ilvl w:val="0"/>
          <w:numId w:val="2"/>
        </w:numPr>
        <w:spacing w:after="80"/>
      </w:pPr>
      <w:r>
        <w:rPr>
          <w:rFonts w:ascii="Calibri" w:cs="Calibri" w:eastAsia="Calibri" w:hAnsi="Calibri"/>
          <w:sz w:val="22"/>
          <w:szCs w:val="22"/>
        </w:rPr>
        <w:t xml:space="preserve">Naturopath Name — required.</w:t>
      </w:r>
    </w:p>
    <w:p>
      <w:pPr>
        <w:pStyle w:val="ListParagraph"/>
        <w:numPr>
          <w:ilvl w:val="0"/>
          <w:numId w:val="2"/>
        </w:numPr>
        <w:spacing w:after="80"/>
      </w:pPr>
      <w:r>
        <w:rPr>
          <w:rFonts w:ascii="Calibri" w:cs="Calibri" w:eastAsia="Calibri" w:hAnsi="Calibri"/>
          <w:sz w:val="22"/>
          <w:szCs w:val="22"/>
        </w:rPr>
        <w:t xml:space="preserve">Contact Phone Number — required. Kept private; only shared with a patient after they book and pay.</w:t>
      </w:r>
    </w:p>
    <w:p>
      <w:pPr>
        <w:pStyle w:val="ListParagraph"/>
        <w:numPr>
          <w:ilvl w:val="0"/>
          <w:numId w:val="2"/>
        </w:numPr>
        <w:spacing w:after="80"/>
      </w:pPr>
      <w:r>
        <w:rPr>
          <w:rFonts w:ascii="Calibri" w:cs="Calibri" w:eastAsia="Calibri" w:hAnsi="Calibri"/>
          <w:sz w:val="22"/>
          <w:szCs w:val="22"/>
        </w:rPr>
        <w:t xml:space="preserve">Profile Photo — optional. JPG, PNG, WEBP or GIF, up to 5MB.</w:t>
      </w:r>
    </w:p>
    <w:p>
      <w:pPr>
        <w:pStyle w:val="ListParagraph"/>
        <w:numPr>
          <w:ilvl w:val="0"/>
          <w:numId w:val="2"/>
        </w:numPr>
        <w:spacing w:after="80"/>
      </w:pPr>
      <w:r>
        <w:rPr>
          <w:rFonts w:ascii="Calibri" w:cs="Calibri" w:eastAsia="Calibri" w:hAnsi="Calibri"/>
          <w:sz w:val="22"/>
          <w:szCs w:val="22"/>
        </w:rPr>
        <w:t xml:space="preserve">Qualification — required. BNYS, MD (Naturopathy) or Other, with an optional free-text detail (e.g. "Yoga therapy").</w:t>
      </w:r>
    </w:p>
    <w:p>
      <w:pPr>
        <w:pStyle w:val="ListParagraph"/>
        <w:numPr>
          <w:ilvl w:val="0"/>
          <w:numId w:val="2"/>
        </w:numPr>
        <w:spacing w:after="80"/>
      </w:pPr>
      <w:r>
        <w:rPr>
          <w:rFonts w:ascii="Calibri" w:cs="Calibri" w:eastAsia="Calibri" w:hAnsi="Calibri"/>
          <w:sz w:val="22"/>
          <w:szCs w:val="22"/>
        </w:rPr>
        <w:t xml:space="preserve">Specialization — optional, multi-select.</w:t>
      </w:r>
    </w:p>
    <w:p>
      <w:pPr>
        <w:pStyle w:val="ListParagraph"/>
        <w:numPr>
          <w:ilvl w:val="0"/>
          <w:numId w:val="2"/>
        </w:numPr>
        <w:spacing w:after="80"/>
      </w:pPr>
      <w:r>
        <w:rPr>
          <w:rFonts w:ascii="Calibri" w:cs="Calibri" w:eastAsia="Calibri" w:hAnsi="Calibri"/>
          <w:sz w:val="22"/>
          <w:szCs w:val="22"/>
        </w:rPr>
        <w:t xml:space="preserve">Years of Experience — required, numeric.</w:t>
      </w:r>
    </w:p>
    <w:p>
      <w:pPr>
        <w:pStyle w:val="ListParagraph"/>
        <w:numPr>
          <w:ilvl w:val="0"/>
          <w:numId w:val="2"/>
        </w:numPr>
        <w:spacing w:after="80"/>
      </w:pPr>
      <w:r>
        <w:rPr>
          <w:rFonts w:ascii="Calibri" w:cs="Calibri" w:eastAsia="Calibri" w:hAnsi="Calibri"/>
          <w:sz w:val="22"/>
          <w:szCs w:val="22"/>
        </w:rPr>
        <w:t xml:space="preserve">Naturopathy Council Registration No. — optional.</w:t>
      </w:r>
    </w:p>
    <w:p>
      <w:pPr>
        <w:pStyle w:val="ListParagraph"/>
        <w:numPr>
          <w:ilvl w:val="0"/>
          <w:numId w:val="2"/>
        </w:numPr>
        <w:spacing w:after="80"/>
      </w:pPr>
      <w:r>
        <w:rPr>
          <w:rFonts w:ascii="Calibri" w:cs="Calibri" w:eastAsia="Calibri" w:hAnsi="Calibri"/>
          <w:sz w:val="22"/>
          <w:szCs w:val="22"/>
        </w:rPr>
        <w:t xml:space="preserve">Languages — optional, multi-select, plus a free-text "Other languages" field.</w:t>
      </w:r>
    </w:p>
    <w:p>
      <w:pPr>
        <w:spacing w:after="140"/>
      </w:pPr>
      <w:r>
        <w:rPr>
          <w:rFonts w:ascii="Calibri" w:cs="Calibri" w:eastAsia="Calibri" w:hAnsi="Calibri"/>
          <w:sz w:val="22"/>
          <w:szCs w:val="22"/>
        </w:rPr>
        <w:t xml:space="preserve">Click Continue to move to the next step.</w:t>
      </w:r>
    </w:p>
    <w:p>
      <w:pPr>
        <w:pStyle w:val="Heading1"/>
        <w:keepNext/>
        <w:spacing w:after="120" w:before="360"/>
      </w:pPr>
      <w:r>
        <w:rPr>
          <w:rFonts w:ascii="Calibri" w:cs="Calibri" w:eastAsia="Calibri" w:hAnsi="Calibri"/>
          <w:b/>
          <w:bCs/>
          <w:color w:val="1F7A4D"/>
          <w:sz w:val="30"/>
          <w:szCs w:val="30"/>
        </w:rPr>
        <w:t xml:space="preserve">Step 2 — Your Clinic</w:t>
      </w:r>
    </w:p>
    <w:p>
      <w:pPr>
        <w:spacing w:after="140"/>
      </w:pPr>
      <w:r>
        <w:rPr>
          <w:rFonts w:ascii="Calibri" w:cs="Calibri" w:eastAsia="Calibri" w:hAnsi="Calibri"/>
          <w:sz w:val="22"/>
          <w:szCs w:val="22"/>
        </w:rPr>
        <w:t xml:space="preserve">Every naturopath profile must be linked to a clinic. This step offers two modes, toggled at the top:</w:t>
      </w:r>
    </w:p>
    <w:p>
      <w:pPr>
        <w:pStyle w:val="ListParagraph"/>
        <w:numPr>
          <w:ilvl w:val="0"/>
          <w:numId w:val="2"/>
        </w:numPr>
        <w:spacing w:after="80"/>
      </w:pPr>
      <w:r>
        <w:rPr>
          <w:rFonts w:ascii="Calibri" w:cs="Calibri" w:eastAsia="Calibri" w:hAnsi="Calibri"/>
          <w:sz w:val="22"/>
          <w:szCs w:val="22"/>
        </w:rPr>
        <w:t xml:space="preserve">Set up a new clinic — for a naturopath or clinic owner whose clinic isn't yet listed on Naturopathy Centre.</w:t>
      </w:r>
    </w:p>
    <w:p>
      <w:pPr>
        <w:pStyle w:val="ListParagraph"/>
        <w:numPr>
          <w:ilvl w:val="0"/>
          <w:numId w:val="2"/>
        </w:numPr>
        <w:spacing w:after="80"/>
      </w:pPr>
      <w:r>
        <w:rPr>
          <w:rFonts w:ascii="Calibri" w:cs="Calibri" w:eastAsia="Calibri" w:hAnsi="Calibri"/>
          <w:sz w:val="22"/>
          <w:szCs w:val="22"/>
        </w:rPr>
        <w:t xml:space="preserve">Link to an existing clinic — for a naturopath who works at a clinic already on the platform; search for it by name and select it. An admin confirms the association before the profile is approved.</w:t>
      </w:r>
    </w:p>
    <w:p>
      <w:pPr>
        <w:spacing w:after="140"/>
      </w:pPr>
      <w:r>
        <w:rPr>
          <w:rFonts w:ascii="Calibri" w:cs="Calibri" w:eastAsia="Calibri" w:hAnsi="Calibri"/>
          <w:sz w:val="22"/>
          <w:szCs w:val="22"/>
        </w:rPr>
        <w:t xml:space="preserve">When setting up a new clinic, the following fields are captured:</w:t>
      </w:r>
    </w:p>
    <w:p>
      <w:pPr>
        <w:pStyle w:val="ListParagraph"/>
        <w:numPr>
          <w:ilvl w:val="0"/>
          <w:numId w:val="2"/>
        </w:numPr>
        <w:spacing w:after="80"/>
      </w:pPr>
      <w:r>
        <w:rPr>
          <w:rFonts w:ascii="Calibri" w:cs="Calibri" w:eastAsia="Calibri" w:hAnsi="Calibri"/>
          <w:sz w:val="22"/>
          <w:szCs w:val="22"/>
        </w:rPr>
        <w:t xml:space="preserve">Clinic Name — with Google Maps-powered autosuggest, to auto-fill address and location.</w:t>
      </w:r>
    </w:p>
    <w:p>
      <w:pPr>
        <w:pStyle w:val="ListParagraph"/>
        <w:numPr>
          <w:ilvl w:val="0"/>
          <w:numId w:val="2"/>
        </w:numPr>
        <w:spacing w:after="80"/>
      </w:pPr>
      <w:r>
        <w:rPr>
          <w:rFonts w:ascii="Calibri" w:cs="Calibri" w:eastAsia="Calibri" w:hAnsi="Calibri"/>
          <w:sz w:val="22"/>
          <w:szCs w:val="22"/>
        </w:rPr>
        <w:t xml:space="preserve">Address Line.</w:t>
      </w:r>
    </w:p>
    <w:p>
      <w:pPr>
        <w:pStyle w:val="ListParagraph"/>
        <w:numPr>
          <w:ilvl w:val="0"/>
          <w:numId w:val="2"/>
        </w:numPr>
        <w:spacing w:after="80"/>
      </w:pPr>
      <w:r>
        <w:rPr>
          <w:rFonts w:ascii="Calibri" w:cs="Calibri" w:eastAsia="Calibri" w:hAnsi="Calibri"/>
          <w:sz w:val="22"/>
          <w:szCs w:val="22"/>
        </w:rPr>
        <w:t xml:space="preserve">City — searchable; if not found, leave blank for the Naturopathy Centre team to map during review.</w:t>
      </w:r>
    </w:p>
    <w:p>
      <w:pPr>
        <w:pStyle w:val="ListParagraph"/>
        <w:numPr>
          <w:ilvl w:val="0"/>
          <w:numId w:val="2"/>
        </w:numPr>
        <w:spacing w:after="80"/>
      </w:pPr>
      <w:r>
        <w:rPr>
          <w:rFonts w:ascii="Calibri" w:cs="Calibri" w:eastAsia="Calibri" w:hAnsi="Calibri"/>
          <w:sz w:val="22"/>
          <w:szCs w:val="22"/>
        </w:rPr>
        <w:t xml:space="preserve">PIN Code — optional, 6 digits.</w:t>
      </w:r>
    </w:p>
    <w:p>
      <w:pPr>
        <w:pStyle w:val="ListParagraph"/>
        <w:numPr>
          <w:ilvl w:val="0"/>
          <w:numId w:val="2"/>
        </w:numPr>
        <w:spacing w:after="80"/>
      </w:pPr>
      <w:r>
        <w:rPr>
          <w:rFonts w:ascii="Calibri" w:cs="Calibri" w:eastAsia="Calibri" w:hAnsi="Calibri"/>
          <w:sz w:val="22"/>
          <w:szCs w:val="22"/>
        </w:rPr>
        <w:t xml:space="preserve">Area / Locality — optional.</w:t>
      </w:r>
    </w:p>
    <w:p>
      <w:pPr>
        <w:pStyle w:val="ListParagraph"/>
        <w:numPr>
          <w:ilvl w:val="0"/>
          <w:numId w:val="2"/>
        </w:numPr>
        <w:spacing w:after="80"/>
      </w:pPr>
      <w:r>
        <w:rPr>
          <w:rFonts w:ascii="Calibri" w:cs="Calibri" w:eastAsia="Calibri" w:hAnsi="Calibri"/>
          <w:sz w:val="22"/>
          <w:szCs w:val="22"/>
        </w:rPr>
        <w:t xml:space="preserve">Year of Establishment — optional, shown publicly as a trust signal.</w:t>
      </w:r>
    </w:p>
    <w:p>
      <w:pPr>
        <w:pStyle w:val="ListParagraph"/>
        <w:numPr>
          <w:ilvl w:val="0"/>
          <w:numId w:val="2"/>
        </w:numPr>
        <w:spacing w:after="80"/>
      </w:pPr>
      <w:r>
        <w:rPr>
          <w:rFonts w:ascii="Calibri" w:cs="Calibri" w:eastAsia="Calibri" w:hAnsi="Calibri"/>
          <w:sz w:val="22"/>
          <w:szCs w:val="22"/>
        </w:rPr>
        <w:t xml:space="preserve">A live map preview of the pinned location, plus an optional Google Maps share-link field for pinpoint accuracy.</w:t>
      </w:r>
    </w:p>
    <w:p>
      <w:pPr>
        <w:spacing w:after="140"/>
      </w:pPr>
      <w:r>
        <w:rPr>
          <w:rFonts w:ascii="Calibri" w:cs="Calibri" w:eastAsia="Calibri" w:hAnsi="Calibri"/>
          <w:sz w:val="22"/>
          <w:szCs w:val="22"/>
        </w:rPr>
        <w:t xml:space="preserve">Click Continue to move to the next step.</w:t>
      </w:r>
    </w:p>
    <w:p>
      <w:pPr>
        <w:pStyle w:val="Heading1"/>
        <w:keepNext/>
        <w:spacing w:after="120" w:before="360"/>
      </w:pPr>
      <w:r>
        <w:rPr>
          <w:rFonts w:ascii="Calibri" w:cs="Calibri" w:eastAsia="Calibri" w:hAnsi="Calibri"/>
          <w:b/>
          <w:bCs/>
          <w:color w:val="1F7A4D"/>
          <w:sz w:val="30"/>
          <w:szCs w:val="30"/>
        </w:rPr>
        <w:t xml:space="preserve">Step 3 — Services &amp; Fees</w:t>
      </w:r>
    </w:p>
    <w:p>
      <w:pPr>
        <w:spacing w:after="140"/>
      </w:pPr>
      <w:r>
        <w:rPr>
          <w:rFonts w:ascii="Calibri" w:cs="Calibri" w:eastAsia="Calibri" w:hAnsi="Calibri"/>
          <w:sz w:val="22"/>
          <w:szCs w:val="22"/>
        </w:rPr>
        <w:t xml:space="preserve">This step sets the consultation fee and, optionally, the specific treatments offered with price ranges.</w:t>
      </w:r>
    </w:p>
    <w:p>
      <w:pPr>
        <w:pStyle w:val="ListParagraph"/>
        <w:numPr>
          <w:ilvl w:val="0"/>
          <w:numId w:val="2"/>
        </w:numPr>
        <w:spacing w:after="80"/>
      </w:pPr>
      <w:r>
        <w:rPr>
          <w:rFonts w:ascii="Calibri" w:cs="Calibri" w:eastAsia="Calibri" w:hAnsi="Calibri"/>
          <w:sz w:val="22"/>
          <w:szCs w:val="22"/>
        </w:rPr>
        <w:t xml:space="preserve">Consultation Fee — required. What you charge for a first-time consultation; shown publicly. Quick-select chips are offered for common amounts.</w:t>
      </w:r>
    </w:p>
    <w:p>
      <w:pPr>
        <w:pStyle w:val="ListParagraph"/>
        <w:numPr>
          <w:ilvl w:val="0"/>
          <w:numId w:val="2"/>
        </w:numPr>
        <w:spacing w:after="80"/>
      </w:pPr>
      <w:r>
        <w:rPr>
          <w:rFonts w:ascii="Calibri" w:cs="Calibri" w:eastAsia="Calibri" w:hAnsi="Calibri"/>
          <w:sz w:val="22"/>
          <w:szCs w:val="22"/>
        </w:rPr>
        <w:t xml:space="preserve">Treatments Offered &amp; Pricing — optional, and can be added at any time later. Treatments are grouped into expandable categories; checking one reveals a Min–Max price range field.</w:t>
      </w:r>
    </w:p>
    <w:p>
      <w:pPr>
        <w:spacing w:after="140"/>
      </w:pPr>
      <w:r>
        <w:rPr>
          <w:rFonts w:ascii="Calibri" w:cs="Calibri" w:eastAsia="Calibri" w:hAnsi="Calibri"/>
          <w:sz w:val="22"/>
          <w:szCs w:val="22"/>
        </w:rPr>
        <w:t xml:space="preserve">Click Continue to move to the next step.</w:t>
      </w:r>
    </w:p>
    <w:p>
      <w:pPr>
        <w:pStyle w:val="Heading1"/>
        <w:keepNext/>
        <w:spacing w:after="120" w:before="360"/>
      </w:pPr>
      <w:r>
        <w:rPr>
          <w:rFonts w:ascii="Calibri" w:cs="Calibri" w:eastAsia="Calibri" w:hAnsi="Calibri"/>
          <w:b/>
          <w:bCs/>
          <w:color w:val="1F7A4D"/>
          <w:sz w:val="30"/>
          <w:szCs w:val="30"/>
        </w:rPr>
        <w:t xml:space="preserve">Step 4 — Availability</w:t>
      </w:r>
    </w:p>
    <w:p>
      <w:pPr>
        <w:spacing w:after="140"/>
      </w:pPr>
      <w:r>
        <w:rPr>
          <w:rFonts w:ascii="Calibri" w:cs="Calibri" w:eastAsia="Calibri" w:hAnsi="Calibri"/>
          <w:sz w:val="22"/>
          <w:szCs w:val="22"/>
        </w:rPr>
        <w:t xml:space="preserve">This step sets the weekly booking schedule, using one of two modes:</w:t>
      </w:r>
    </w:p>
    <w:p>
      <w:pPr>
        <w:pStyle w:val="ListParagraph"/>
        <w:numPr>
          <w:ilvl w:val="0"/>
          <w:numId w:val="2"/>
        </w:numPr>
        <w:spacing w:after="80"/>
      </w:pPr>
      <w:r>
        <w:rPr>
          <w:rFonts w:ascii="Calibri" w:cs="Calibri" w:eastAsia="Calibri" w:hAnsi="Calibri"/>
          <w:sz w:val="22"/>
          <w:szCs w:val="22"/>
        </w:rPr>
        <w:t xml:space="preserve">Single Timeframe — one set of days, one start/end time, and one appointment length applied uniformly across all checked days.</w:t>
      </w:r>
    </w:p>
    <w:p>
      <w:pPr>
        <w:pStyle w:val="ListParagraph"/>
        <w:numPr>
          <w:ilvl w:val="0"/>
          <w:numId w:val="2"/>
        </w:numPr>
        <w:spacing w:after="80"/>
      </w:pPr>
      <w:r>
        <w:rPr>
          <w:rFonts w:ascii="Calibri" w:cs="Calibri" w:eastAsia="Calibri" w:hAnsi="Calibri"/>
          <w:sz w:val="22"/>
          <w:szCs w:val="22"/>
        </w:rPr>
        <w:t xml:space="preserve">Multiple Timeframe — day-by-day control, allowing different hours (and even multiple shifts) for each day of the week.</w:t>
      </w:r>
    </w:p>
    <w:p>
      <w:pPr>
        <w:pStyle w:val="ListParagraph"/>
        <w:numPr>
          <w:ilvl w:val="0"/>
          <w:numId w:val="2"/>
        </w:numPr>
        <w:spacing w:after="80"/>
      </w:pPr>
      <w:r>
        <w:rPr>
          <w:rFonts w:ascii="Calibri" w:cs="Calibri" w:eastAsia="Calibri" w:hAnsi="Calibri"/>
          <w:sz w:val="22"/>
          <w:szCs w:val="22"/>
        </w:rPr>
        <w:t xml:space="preserve">Available Days — a checkbox row for Sun through Sat.</w:t>
      </w:r>
    </w:p>
    <w:p>
      <w:pPr>
        <w:pStyle w:val="ListParagraph"/>
        <w:numPr>
          <w:ilvl w:val="0"/>
          <w:numId w:val="2"/>
        </w:numPr>
        <w:spacing w:after="80"/>
      </w:pPr>
      <w:r>
        <w:rPr>
          <w:rFonts w:ascii="Calibri" w:cs="Calibri" w:eastAsia="Calibri" w:hAnsi="Calibri"/>
          <w:sz w:val="22"/>
          <w:szCs w:val="22"/>
        </w:rPr>
        <w:t xml:space="preserve">From / To time — the daily working window (Single Timeframe mode).</w:t>
      </w:r>
    </w:p>
    <w:p>
      <w:pPr>
        <w:pStyle w:val="ListParagraph"/>
        <w:numPr>
          <w:ilvl w:val="0"/>
          <w:numId w:val="2"/>
        </w:numPr>
        <w:spacing w:after="80"/>
      </w:pPr>
      <w:r>
        <w:rPr>
          <w:rFonts w:ascii="Calibri" w:cs="Calibri" w:eastAsia="Calibri" w:hAnsi="Calibri"/>
          <w:sz w:val="22"/>
          <w:szCs w:val="22"/>
        </w:rPr>
        <w:t xml:space="preserve">Appointment length — 10 to 60 minutes; determines how bookable slots are generated.</w:t>
      </w:r>
    </w:p>
    <w:p>
      <w:pPr>
        <w:spacing w:after="140"/>
      </w:pPr>
      <w:r>
        <w:rPr>
          <w:rFonts w:ascii="Calibri" w:cs="Calibri" w:eastAsia="Calibri" w:hAnsi="Calibri"/>
          <w:sz w:val="22"/>
          <w:szCs w:val="22"/>
        </w:rPr>
        <w:t xml:space="preserve">Click Continue to move to the next step.</w:t>
      </w:r>
    </w:p>
    <w:p>
      <w:pPr>
        <w:pStyle w:val="Heading1"/>
        <w:keepNext/>
        <w:spacing w:after="120" w:before="360"/>
      </w:pPr>
      <w:r>
        <w:rPr>
          <w:rFonts w:ascii="Calibri" w:cs="Calibri" w:eastAsia="Calibri" w:hAnsi="Calibri"/>
          <w:b/>
          <w:bCs/>
          <w:color w:val="1F7A4D"/>
          <w:sz w:val="30"/>
          <w:szCs w:val="30"/>
        </w:rPr>
        <w:t xml:space="preserve">Step 5 — Gallery &amp; Trust</w:t>
      </w:r>
    </w:p>
    <w:p>
      <w:pPr>
        <w:spacing w:after="140"/>
      </w:pPr>
      <w:r>
        <w:rPr>
          <w:rFonts w:ascii="Calibri" w:cs="Calibri" w:eastAsia="Calibri" w:hAnsi="Calibri"/>
          <w:sz w:val="22"/>
          <w:szCs w:val="22"/>
        </w:rPr>
        <w:t xml:space="preserve">This step is entirely optional but strongly recommended — clinic photos are one of the biggest trust signals shown to prospective patients.</w:t>
      </w:r>
    </w:p>
    <w:p>
      <w:pPr>
        <w:pStyle w:val="ListParagraph"/>
        <w:numPr>
          <w:ilvl w:val="0"/>
          <w:numId w:val="2"/>
        </w:numPr>
        <w:spacing w:after="80"/>
      </w:pPr>
      <w:r>
        <w:rPr>
          <w:rFonts w:ascii="Calibri" w:cs="Calibri" w:eastAsia="Calibri" w:hAnsi="Calibri"/>
          <w:sz w:val="22"/>
          <w:szCs w:val="22"/>
        </w:rPr>
        <w:t xml:space="preserve">Clinic Logo — optional image upload.</w:t>
      </w:r>
    </w:p>
    <w:p>
      <w:pPr>
        <w:pStyle w:val="ListParagraph"/>
        <w:numPr>
          <w:ilvl w:val="0"/>
          <w:numId w:val="2"/>
        </w:numPr>
        <w:spacing w:after="80"/>
      </w:pPr>
      <w:r>
        <w:rPr>
          <w:rFonts w:ascii="Calibri" w:cs="Calibri" w:eastAsia="Calibri" w:hAnsi="Calibri"/>
          <w:sz w:val="22"/>
          <w:szCs w:val="22"/>
        </w:rPr>
        <w:t xml:space="preserve">Gallery Images — optional, up to 5 photos, shown as a photo slider on the public profile.</w:t>
      </w:r>
    </w:p>
    <w:p>
      <w:pPr>
        <w:pStyle w:val="ListParagraph"/>
        <w:numPr>
          <w:ilvl w:val="0"/>
          <w:numId w:val="2"/>
        </w:numPr>
        <w:spacing w:after="80"/>
      </w:pPr>
      <w:r>
        <w:rPr>
          <w:rFonts w:ascii="Calibri" w:cs="Calibri" w:eastAsia="Calibri" w:hAnsi="Calibri"/>
          <w:sz w:val="22"/>
          <w:szCs w:val="22"/>
        </w:rPr>
        <w:t xml:space="preserve">Bio — optional free-text about the naturopath.</w:t>
      </w:r>
    </w:p>
    <w:p>
      <w:pPr>
        <w:pStyle w:val="ListParagraph"/>
        <w:numPr>
          <w:ilvl w:val="0"/>
          <w:numId w:val="2"/>
        </w:numPr>
        <w:spacing w:after="80"/>
      </w:pPr>
      <w:r>
        <w:rPr>
          <w:rFonts w:ascii="Calibri" w:cs="Calibri" w:eastAsia="Calibri" w:hAnsi="Calibri"/>
          <w:sz w:val="22"/>
          <w:szCs w:val="22"/>
        </w:rPr>
        <w:t xml:space="preserve">Intro Video — optional YouTube link.</w:t>
      </w:r>
    </w:p>
    <w:p>
      <w:pPr>
        <w:pStyle w:val="ListParagraph"/>
        <w:numPr>
          <w:ilvl w:val="0"/>
          <w:numId w:val="2"/>
        </w:numPr>
        <w:spacing w:after="80"/>
      </w:pPr>
      <w:r>
        <w:rPr>
          <w:rFonts w:ascii="Calibri" w:cs="Calibri" w:eastAsia="Calibri" w:hAnsi="Calibri"/>
          <w:sz w:val="22"/>
          <w:szCs w:val="22"/>
        </w:rPr>
        <w:t xml:space="preserve">About the Clinic — optional free-text description.</w:t>
      </w:r>
    </w:p>
    <w:p>
      <w:pPr>
        <w:spacing w:after="140"/>
      </w:pPr>
      <w:r>
        <w:rPr>
          <w:rFonts w:ascii="Calibri" w:cs="Calibri" w:eastAsia="Calibri" w:hAnsi="Calibri"/>
          <w:sz w:val="22"/>
          <w:szCs w:val="22"/>
        </w:rPr>
        <w:t xml:space="preserve">Click Continue to Review to move to the final step.</w:t>
      </w:r>
    </w:p>
    <w:p>
      <w:pPr>
        <w:pStyle w:val="Heading1"/>
        <w:keepNext/>
        <w:spacing w:after="120" w:before="360"/>
      </w:pPr>
      <w:r>
        <w:rPr>
          <w:rFonts w:ascii="Calibri" w:cs="Calibri" w:eastAsia="Calibri" w:hAnsi="Calibri"/>
          <w:b/>
          <w:bCs/>
          <w:color w:val="1F7A4D"/>
          <w:sz w:val="30"/>
          <w:szCs w:val="30"/>
        </w:rPr>
        <w:t xml:space="preserve">Step 6 — Review &amp; Submit</w:t>
      </w:r>
    </w:p>
    <w:p>
      <w:pPr>
        <w:spacing w:after="140"/>
      </w:pPr>
      <w:r>
        <w:rPr>
          <w:rFonts w:ascii="Calibri" w:cs="Calibri" w:eastAsia="Calibri" w:hAnsi="Calibri"/>
          <w:sz w:val="22"/>
          <w:szCs w:val="22"/>
        </w:rPr>
        <w:t xml:space="preserve">The final step shows a read-only summary of everything entered across the previous five steps, grouped by section, so it can be double-checked before submission.</w:t>
      </w:r>
    </w:p>
    <w:p>
      <w:pPr>
        <w:spacing w:after="140"/>
      </w:pPr>
      <w:r>
        <w:rPr>
          <w:rFonts w:ascii="Calibri" w:cs="Calibri" w:eastAsia="Calibri" w:hAnsi="Calibri"/>
          <w:sz w:val="22"/>
          <w:szCs w:val="22"/>
        </w:rPr>
        <w:t xml:space="preserve">Clicking Submit for Review sends the completed profile to Naturopathy Centre's Super Admin queue. Use Back to correct anything in an earlier step before submitting.</w:t>
      </w:r>
    </w:p>
    <w:p>
      <w:pPr>
        <w:pStyle w:val="Heading1"/>
        <w:keepNext/>
        <w:spacing w:after="120" w:before="360"/>
      </w:pPr>
      <w:r>
        <w:rPr>
          <w:rFonts w:ascii="Calibri" w:cs="Calibri" w:eastAsia="Calibri" w:hAnsi="Calibri"/>
          <w:b/>
          <w:bCs/>
          <w:color w:val="1F7A4D"/>
          <w:sz w:val="30"/>
          <w:szCs w:val="30"/>
        </w:rPr>
        <w:t xml:space="preserve">3. After Submitting: Awaiting Approval</w:t>
      </w:r>
    </w:p>
    <w:p>
      <w:pPr>
        <w:spacing w:after="140"/>
      </w:pPr>
      <w:r>
        <w:rPr>
          <w:rFonts w:ascii="Calibri" w:cs="Calibri" w:eastAsia="Calibri" w:hAnsi="Calibri"/>
          <w:sz w:val="22"/>
          <w:szCs w:val="22"/>
        </w:rPr>
        <w:t xml:space="preserve">Once submitted, the profile's status is set to Pending Review. It isn't yet visible to patients and can't be booked. You're returned to your My Practice dashboard, which now shows the pending status clearly.</w:t>
      </w:r>
    </w:p>
    <w:p>
      <w:pPr>
        <w:spacing w:after="140"/>
      </w:pPr>
      <w:r>
        <w:rPr>
          <w:rFonts w:ascii="Calibri" w:cs="Calibri" w:eastAsia="Calibri" w:hAnsi="Calibri"/>
          <w:sz w:val="22"/>
          <w:szCs w:val="22"/>
        </w:rPr>
        <w:t xml:space="preserve">From this dashboard, you can, at any time:</w:t>
      </w:r>
    </w:p>
    <w:p>
      <w:pPr>
        <w:pStyle w:val="ListParagraph"/>
        <w:numPr>
          <w:ilvl w:val="0"/>
          <w:numId w:val="2"/>
        </w:numPr>
        <w:spacing w:after="80"/>
      </w:pPr>
      <w:r>
        <w:rPr>
          <w:rFonts w:ascii="Calibri" w:cs="Calibri" w:eastAsia="Calibri" w:hAnsi="Calibri"/>
          <w:sz w:val="22"/>
          <w:szCs w:val="22"/>
        </w:rPr>
        <w:t xml:space="preserve">Edit Naturopath Profile — update your own details: name, phone, photo, qualification, specializations, languages, fee, treatments and prices, bio and intro video (re-submits for review).</w:t>
      </w:r>
    </w:p>
    <w:p>
      <w:pPr>
        <w:pStyle w:val="ListParagraph"/>
        <w:numPr>
          <w:ilvl w:val="0"/>
          <w:numId w:val="2"/>
        </w:numPr>
        <w:spacing w:after="80"/>
      </w:pPr>
      <w:r>
        <w:rPr>
          <w:rFonts w:ascii="Calibri" w:cs="Calibri" w:eastAsia="Calibri" w:hAnsi="Calibri"/>
          <w:sz w:val="22"/>
          <w:szCs w:val="22"/>
        </w:rPr>
        <w:t xml:space="preserve">Edit Clinic Details — update your clinic's name, address, city, logo, gallery and description, or link to a different clinic (re-submits for review).</w:t>
      </w:r>
    </w:p>
    <w:p>
      <w:pPr>
        <w:pStyle w:val="ListParagraph"/>
        <w:numPr>
          <w:ilvl w:val="0"/>
          <w:numId w:val="2"/>
        </w:numPr>
        <w:spacing w:after="80"/>
      </w:pPr>
      <w:r>
        <w:rPr>
          <w:rFonts w:ascii="Calibri" w:cs="Calibri" w:eastAsia="Calibri" w:hAnsi="Calibri"/>
          <w:sz w:val="22"/>
          <w:szCs w:val="22"/>
        </w:rPr>
        <w:t xml:space="preserve">Manage Availability — adjust the weekly schedule directly, without re-entering the full wizard.</w:t>
      </w:r>
    </w:p>
    <w:p>
      <w:pPr>
        <w:pStyle w:val="ListParagraph"/>
        <w:numPr>
          <w:ilvl w:val="0"/>
          <w:numId w:val="2"/>
        </w:numPr>
        <w:spacing w:after="80"/>
      </w:pPr>
      <w:r>
        <w:rPr>
          <w:rFonts w:ascii="Calibri" w:cs="Calibri" w:eastAsia="Calibri" w:hAnsi="Calibri"/>
          <w:sz w:val="22"/>
          <w:szCs w:val="22"/>
        </w:rPr>
        <w:t xml:space="preserve">Photos &amp; Videos — manage gallery images and videos separately from the wizard.</w:t>
      </w:r>
    </w:p>
    <w:p>
      <w:pPr>
        <w:pStyle w:val="ListParagraph"/>
        <w:numPr>
          <w:ilvl w:val="0"/>
          <w:numId w:val="2"/>
        </w:numPr>
        <w:spacing w:after="80"/>
      </w:pPr>
      <w:r>
        <w:rPr>
          <w:rFonts w:ascii="Calibri" w:cs="Calibri" w:eastAsia="Calibri" w:hAnsi="Calibri"/>
          <w:sz w:val="22"/>
          <w:szCs w:val="22"/>
        </w:rPr>
        <w:t xml:space="preserve">View Bookings / Verify Patient Token — used once the profile is live and approved.</w:t>
      </w:r>
    </w:p>
    <w:p>
      <w:pPr>
        <w:pStyle w:val="Heading1"/>
        <w:keepNext/>
        <w:spacing w:after="120" w:before="360"/>
      </w:pPr>
      <w:r>
        <w:rPr>
          <w:rFonts w:ascii="Calibri" w:cs="Calibri" w:eastAsia="Calibri" w:hAnsi="Calibri"/>
          <w:b/>
          <w:bCs/>
          <w:color w:val="1F7A4D"/>
          <w:sz w:val="30"/>
          <w:szCs w:val="30"/>
        </w:rPr>
        <w:t xml:space="preserve">Quick Summary</w:t>
      </w:r>
    </w:p>
    <w:p>
      <w:pPr>
        <w:pStyle w:val="ListParagraph"/>
        <w:numPr>
          <w:ilvl w:val="0"/>
          <w:numId w:val="2"/>
        </w:numPr>
        <w:spacing w:after="80"/>
      </w:pPr>
      <w:r>
        <w:rPr>
          <w:rFonts w:ascii="Calibri" w:cs="Calibri" w:eastAsia="Calibri" w:hAnsi="Calibri"/>
          <w:sz w:val="22"/>
          <w:szCs w:val="22"/>
        </w:rPr>
        <w:t xml:space="preserve">Go to Register, choose Naturopath or Clinic, and continue with Google.</w:t>
      </w:r>
    </w:p>
    <w:p>
      <w:pPr>
        <w:pStyle w:val="ListParagraph"/>
        <w:numPr>
          <w:ilvl w:val="0"/>
          <w:numId w:val="2"/>
        </w:numPr>
        <w:spacing w:after="80"/>
      </w:pPr>
      <w:r>
        <w:rPr>
          <w:rFonts w:ascii="Calibri" w:cs="Calibri" w:eastAsia="Calibri" w:hAnsi="Calibri"/>
          <w:sz w:val="22"/>
          <w:szCs w:val="22"/>
        </w:rPr>
        <w:t xml:space="preserve">Complete Step 1: Your Details.</w:t>
      </w:r>
    </w:p>
    <w:p>
      <w:pPr>
        <w:pStyle w:val="ListParagraph"/>
        <w:numPr>
          <w:ilvl w:val="0"/>
          <w:numId w:val="2"/>
        </w:numPr>
        <w:spacing w:after="80"/>
      </w:pPr>
      <w:r>
        <w:rPr>
          <w:rFonts w:ascii="Calibri" w:cs="Calibri" w:eastAsia="Calibri" w:hAnsi="Calibri"/>
          <w:sz w:val="22"/>
          <w:szCs w:val="22"/>
        </w:rPr>
        <w:t xml:space="preserve">Complete Step 2: Your Clinic.</w:t>
      </w:r>
    </w:p>
    <w:p>
      <w:pPr>
        <w:pStyle w:val="ListParagraph"/>
        <w:numPr>
          <w:ilvl w:val="0"/>
          <w:numId w:val="2"/>
        </w:numPr>
        <w:spacing w:after="80"/>
      </w:pPr>
      <w:r>
        <w:rPr>
          <w:rFonts w:ascii="Calibri" w:cs="Calibri" w:eastAsia="Calibri" w:hAnsi="Calibri"/>
          <w:sz w:val="22"/>
          <w:szCs w:val="22"/>
        </w:rPr>
        <w:t xml:space="preserve">Complete Step 3: Services &amp; Fees.</w:t>
      </w:r>
    </w:p>
    <w:p>
      <w:pPr>
        <w:pStyle w:val="ListParagraph"/>
        <w:numPr>
          <w:ilvl w:val="0"/>
          <w:numId w:val="2"/>
        </w:numPr>
        <w:spacing w:after="80"/>
      </w:pPr>
      <w:r>
        <w:rPr>
          <w:rFonts w:ascii="Calibri" w:cs="Calibri" w:eastAsia="Calibri" w:hAnsi="Calibri"/>
          <w:sz w:val="22"/>
          <w:szCs w:val="22"/>
        </w:rPr>
        <w:t xml:space="preserve">Complete Step 4: Availability.</w:t>
      </w:r>
    </w:p>
    <w:p>
      <w:pPr>
        <w:pStyle w:val="ListParagraph"/>
        <w:numPr>
          <w:ilvl w:val="0"/>
          <w:numId w:val="2"/>
        </w:numPr>
        <w:spacing w:after="80"/>
      </w:pPr>
      <w:r>
        <w:rPr>
          <w:rFonts w:ascii="Calibri" w:cs="Calibri" w:eastAsia="Calibri" w:hAnsi="Calibri"/>
          <w:sz w:val="22"/>
          <w:szCs w:val="22"/>
        </w:rPr>
        <w:t xml:space="preserve">Complete Step 5: Gallery &amp; Trust.</w:t>
      </w:r>
    </w:p>
    <w:p>
      <w:pPr>
        <w:pStyle w:val="ListParagraph"/>
        <w:numPr>
          <w:ilvl w:val="0"/>
          <w:numId w:val="2"/>
        </w:numPr>
        <w:spacing w:after="80"/>
      </w:pPr>
      <w:r>
        <w:rPr>
          <w:rFonts w:ascii="Calibri" w:cs="Calibri" w:eastAsia="Calibri" w:hAnsi="Calibri"/>
          <w:sz w:val="22"/>
          <w:szCs w:val="22"/>
        </w:rPr>
        <w:t xml:space="preserve">Review everything on Step 6 and click Submit for Review.</w:t>
      </w:r>
    </w:p>
    <w:p>
      <w:pPr>
        <w:pStyle w:val="ListParagraph"/>
        <w:numPr>
          <w:ilvl w:val="0"/>
          <w:numId w:val="2"/>
        </w:numPr>
        <w:spacing w:after="80"/>
      </w:pPr>
      <w:r>
        <w:rPr>
          <w:rFonts w:ascii="Calibri" w:cs="Calibri" w:eastAsia="Calibri" w:hAnsi="Calibri"/>
          <w:sz w:val="22"/>
          <w:szCs w:val="22"/>
        </w:rPr>
        <w:t xml:space="preserve">Wait for Super Admin approval — the profile then goes live automatically.</w:t>
      </w:r>
    </w:p>
    <w:p>
      <w:pPr>
        <w:pStyle w:val="Heading1"/>
        <w:keepNext/>
        <w:spacing w:after="120" w:before="360"/>
      </w:pPr>
      <w:r>
        <w:rPr>
          <w:rFonts w:ascii="Calibri" w:cs="Calibri" w:eastAsia="Calibri" w:hAnsi="Calibri"/>
          <w:b/>
          <w:bCs/>
          <w:color w:val="1F7A4D"/>
          <w:sz w:val="30"/>
          <w:szCs w:val="30"/>
        </w:rPr>
        <w:t xml:space="preserve">Frequently Asked Questions</w:t>
      </w:r>
    </w:p>
    <w:sectPr>
      <w:pgSz w:w="11906" w:h="16838" w:orient="portrait"/>
      <w:pgMar w:top="1440" w:right="1300" w:bottom="144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Register as a Naturopath or Clinic</dc:title>
  <dc:creator>Naturopathy Centre</dc:creator>
  <cp:lastModifiedBy>Un-named</cp:lastModifiedBy>
  <cp:revision>1</cp:revision>
  <dcterms:created xsi:type="dcterms:W3CDTF">2026-10-11T04:40:58.158Z</dcterms:created>
  <dcterms:modified xsi:type="dcterms:W3CDTF">2026-10-11T04:40:58.158Z</dcterms:modified>
</cp:coreProperties>
</file>

<file path=docProps/custom.xml><?xml version="1.0" encoding="utf-8"?>
<Properties xmlns="http://schemas.openxmlformats.org/officeDocument/2006/custom-properties" xmlns:vt="http://schemas.openxmlformats.org/officeDocument/2006/docPropsVTypes"/>
</file>